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ACF" w:rsidRDefault="00194ACF">
      <w:pPr>
        <w:spacing w:line="1" w:lineRule="exact"/>
      </w:pPr>
    </w:p>
    <w:p w:rsidR="00194ACF" w:rsidRDefault="00194ACF">
      <w:pPr>
        <w:spacing w:line="1" w:lineRule="exact"/>
      </w:pPr>
    </w:p>
    <w:p w:rsidR="00194ACF" w:rsidRDefault="00833114">
      <w:pPr>
        <w:pStyle w:val="a5"/>
      </w:pPr>
      <w:r>
        <w:t>УТВЕРЖДАЮ</w:t>
      </w:r>
    </w:p>
    <w:p w:rsidR="00194ACF" w:rsidRDefault="00833114" w:rsidP="004F7E77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231390" cy="1450975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3139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ACF" w:rsidRDefault="00194ACF">
      <w:pPr>
        <w:spacing w:after="659" w:line="1" w:lineRule="exact"/>
      </w:pPr>
    </w:p>
    <w:p w:rsidR="00194ACF" w:rsidRDefault="00833114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ПОЛОЖЕНИЕ</w:t>
      </w:r>
    </w:p>
    <w:p w:rsidR="00194ACF" w:rsidRDefault="00833114">
      <w:pPr>
        <w:pStyle w:val="1"/>
        <w:spacing w:after="60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РАЙОННАЯ ПАТРИОТИЧЕСКАЯ АКЦИЯ</w:t>
      </w:r>
      <w:r>
        <w:rPr>
          <w:b/>
          <w:bCs/>
          <w:color w:val="3C3D42"/>
          <w:sz w:val="28"/>
          <w:szCs w:val="28"/>
        </w:rPr>
        <w:br/>
        <w:t xml:space="preserve">«75 - </w:t>
      </w:r>
      <w:proofErr w:type="spellStart"/>
      <w:r>
        <w:rPr>
          <w:b/>
          <w:bCs/>
          <w:color w:val="3C3D42"/>
          <w:sz w:val="28"/>
          <w:szCs w:val="28"/>
        </w:rPr>
        <w:t>летию</w:t>
      </w:r>
      <w:proofErr w:type="spellEnd"/>
      <w:r>
        <w:rPr>
          <w:b/>
          <w:bCs/>
          <w:color w:val="3C3D42"/>
          <w:sz w:val="28"/>
          <w:szCs w:val="28"/>
        </w:rPr>
        <w:t xml:space="preserve"> Победы - 75 пятерок!»</w:t>
      </w:r>
    </w:p>
    <w:p w:rsidR="00194ACF" w:rsidRDefault="00833114">
      <w:pPr>
        <w:pStyle w:val="11"/>
        <w:keepNext/>
        <w:keepLines/>
        <w:ind w:firstLine="540"/>
        <w:jc w:val="both"/>
      </w:pPr>
      <w:bookmarkStart w:id="0" w:name="bookmark4"/>
      <w:bookmarkStart w:id="1" w:name="bookmark5"/>
      <w:bookmarkStart w:id="2" w:name="bookmark6"/>
      <w:r>
        <w:t>Организаторы Акции:</w:t>
      </w:r>
      <w:bookmarkEnd w:id="0"/>
      <w:bookmarkEnd w:id="1"/>
      <w:bookmarkEnd w:id="2"/>
    </w:p>
    <w:p w:rsidR="00194ACF" w:rsidRDefault="00833114">
      <w:pPr>
        <w:pStyle w:val="1"/>
        <w:spacing w:after="260" w:line="266" w:lineRule="auto"/>
        <w:ind w:firstLine="580"/>
        <w:jc w:val="both"/>
      </w:pPr>
      <w:r>
        <w:t xml:space="preserve">МУ отдел образования </w:t>
      </w:r>
      <w:r>
        <w:t>Администрации муниципального района Стерлитамакский район Республики Башкортостан</w:t>
      </w:r>
    </w:p>
    <w:p w:rsidR="00194ACF" w:rsidRDefault="00833114">
      <w:pPr>
        <w:pStyle w:val="11"/>
        <w:keepNext/>
        <w:keepLines/>
        <w:spacing w:after="0"/>
        <w:ind w:firstLine="540"/>
        <w:jc w:val="both"/>
      </w:pPr>
      <w:bookmarkStart w:id="3" w:name="bookmark7"/>
      <w:bookmarkStart w:id="4" w:name="bookmark8"/>
      <w:bookmarkStart w:id="5" w:name="bookmark9"/>
      <w:r>
        <w:t>Цель Акции:</w:t>
      </w:r>
      <w:bookmarkEnd w:id="3"/>
      <w:bookmarkEnd w:id="4"/>
      <w:bookmarkEnd w:id="5"/>
    </w:p>
    <w:p w:rsidR="00194ACF" w:rsidRDefault="00833114">
      <w:pPr>
        <w:pStyle w:val="1"/>
        <w:spacing w:after="260" w:line="262" w:lineRule="auto"/>
        <w:ind w:firstLine="580"/>
        <w:jc w:val="both"/>
      </w:pPr>
      <w:r>
        <w:t>формирование у учащихся гражданской активности, патриотизма, любви и гордости за героическое прошлое Родины, желания отлично учиться и внести свой вклад в праздно</w:t>
      </w:r>
      <w:r>
        <w:t>вание 75-летия Победы.</w:t>
      </w:r>
    </w:p>
    <w:p w:rsidR="00194ACF" w:rsidRDefault="00833114">
      <w:pPr>
        <w:pStyle w:val="11"/>
        <w:keepNext/>
        <w:keepLines/>
        <w:ind w:firstLine="580"/>
        <w:jc w:val="both"/>
      </w:pPr>
      <w:bookmarkStart w:id="6" w:name="bookmark10"/>
      <w:bookmarkStart w:id="7" w:name="bookmark11"/>
      <w:bookmarkStart w:id="8" w:name="bookmark12"/>
      <w:r>
        <w:t>Задачи Акции:</w:t>
      </w:r>
      <w:bookmarkEnd w:id="6"/>
      <w:bookmarkEnd w:id="7"/>
      <w:bookmarkEnd w:id="8"/>
    </w:p>
    <w:p w:rsidR="00194ACF" w:rsidRDefault="00833114">
      <w:pPr>
        <w:pStyle w:val="1"/>
        <w:numPr>
          <w:ilvl w:val="0"/>
          <w:numId w:val="2"/>
        </w:numPr>
        <w:tabs>
          <w:tab w:val="left" w:pos="1544"/>
        </w:tabs>
        <w:spacing w:line="276" w:lineRule="auto"/>
        <w:ind w:left="720" w:firstLine="560"/>
        <w:jc w:val="both"/>
      </w:pPr>
      <w:bookmarkStart w:id="9" w:name="bookmark13"/>
      <w:bookmarkEnd w:id="9"/>
      <w:r>
        <w:t>Способствовать формированию чувства ответственности за результаты обучения в школе.</w:t>
      </w:r>
    </w:p>
    <w:p w:rsidR="00194ACF" w:rsidRDefault="00833114">
      <w:pPr>
        <w:pStyle w:val="1"/>
        <w:numPr>
          <w:ilvl w:val="0"/>
          <w:numId w:val="2"/>
        </w:numPr>
        <w:tabs>
          <w:tab w:val="left" w:pos="1539"/>
        </w:tabs>
        <w:spacing w:line="269" w:lineRule="auto"/>
        <w:ind w:left="720" w:firstLine="560"/>
        <w:jc w:val="both"/>
      </w:pPr>
      <w:bookmarkStart w:id="10" w:name="bookmark14"/>
      <w:bookmarkEnd w:id="10"/>
      <w:r>
        <w:t>Способствовать формированию стремления получать знания на школьных уроках.</w:t>
      </w:r>
    </w:p>
    <w:p w:rsidR="00194ACF" w:rsidRDefault="00833114">
      <w:pPr>
        <w:pStyle w:val="1"/>
        <w:numPr>
          <w:ilvl w:val="0"/>
          <w:numId w:val="2"/>
        </w:numPr>
        <w:tabs>
          <w:tab w:val="left" w:pos="1544"/>
        </w:tabs>
        <w:spacing w:line="259" w:lineRule="auto"/>
        <w:ind w:left="720" w:firstLine="560"/>
        <w:jc w:val="both"/>
      </w:pPr>
      <w:bookmarkStart w:id="11" w:name="bookmark15"/>
      <w:bookmarkEnd w:id="11"/>
      <w:r>
        <w:t xml:space="preserve">Способствовать формированию стремления к </w:t>
      </w:r>
      <w:r>
        <w:t>самообразованию, расширению кругозора.</w:t>
      </w:r>
    </w:p>
    <w:p w:rsidR="00194ACF" w:rsidRDefault="00833114">
      <w:pPr>
        <w:pStyle w:val="1"/>
        <w:numPr>
          <w:ilvl w:val="0"/>
          <w:numId w:val="2"/>
        </w:numPr>
        <w:tabs>
          <w:tab w:val="left" w:pos="1547"/>
        </w:tabs>
        <w:spacing w:after="260" w:line="259" w:lineRule="auto"/>
        <w:ind w:left="1280" w:firstLine="0"/>
        <w:jc w:val="both"/>
      </w:pPr>
      <w:bookmarkStart w:id="12" w:name="bookmark16"/>
      <w:bookmarkEnd w:id="12"/>
      <w:r>
        <w:t>Привлечь внимание детей к празднованию 75-летия Победы.</w:t>
      </w:r>
    </w:p>
    <w:p w:rsidR="00194ACF" w:rsidRDefault="00833114">
      <w:pPr>
        <w:pStyle w:val="11"/>
        <w:keepNext/>
        <w:keepLines/>
        <w:ind w:firstLine="540"/>
        <w:jc w:val="both"/>
      </w:pPr>
      <w:bookmarkStart w:id="13" w:name="bookmark17"/>
      <w:bookmarkStart w:id="14" w:name="bookmark18"/>
      <w:bookmarkStart w:id="15" w:name="bookmark19"/>
      <w:r>
        <w:t>Участники Акции:</w:t>
      </w:r>
      <w:bookmarkEnd w:id="13"/>
      <w:bookmarkEnd w:id="14"/>
      <w:bookmarkEnd w:id="15"/>
    </w:p>
    <w:p w:rsidR="00194ACF" w:rsidRDefault="00833114">
      <w:pPr>
        <w:pStyle w:val="1"/>
        <w:spacing w:line="262" w:lineRule="auto"/>
        <w:ind w:firstLine="580"/>
        <w:jc w:val="both"/>
      </w:pPr>
      <w:r>
        <w:t>Участниками Акции могут стать учащиеся общеобразовательных учреждений Стерлитамакского муниципального района. Количество участников от общеобраз</w:t>
      </w:r>
      <w:r>
        <w:t>овательного учреждения не ограниченно.</w:t>
      </w:r>
    </w:p>
    <w:p w:rsidR="00194ACF" w:rsidRDefault="00833114">
      <w:pPr>
        <w:pStyle w:val="1"/>
        <w:spacing w:line="262" w:lineRule="auto"/>
        <w:ind w:firstLine="580"/>
        <w:jc w:val="both"/>
      </w:pPr>
      <w:r>
        <w:t>Акция организуется в двух возрастных категориях:</w:t>
      </w:r>
    </w:p>
    <w:p w:rsidR="00194ACF" w:rsidRDefault="00833114">
      <w:pPr>
        <w:pStyle w:val="1"/>
        <w:numPr>
          <w:ilvl w:val="0"/>
          <w:numId w:val="3"/>
        </w:numPr>
        <w:tabs>
          <w:tab w:val="left" w:pos="847"/>
        </w:tabs>
        <w:spacing w:line="262" w:lineRule="auto"/>
        <w:ind w:firstLine="580"/>
        <w:jc w:val="both"/>
      </w:pPr>
      <w:bookmarkStart w:id="16" w:name="bookmark20"/>
      <w:bookmarkEnd w:id="16"/>
      <w:r>
        <w:t>учащиеся 5-8 классов;</w:t>
      </w:r>
    </w:p>
    <w:p w:rsidR="00194ACF" w:rsidRDefault="00833114">
      <w:pPr>
        <w:pStyle w:val="1"/>
        <w:numPr>
          <w:ilvl w:val="0"/>
          <w:numId w:val="3"/>
        </w:numPr>
        <w:tabs>
          <w:tab w:val="left" w:pos="847"/>
        </w:tabs>
        <w:spacing w:after="260" w:line="262" w:lineRule="auto"/>
        <w:ind w:firstLine="580"/>
        <w:jc w:val="both"/>
      </w:pPr>
      <w:bookmarkStart w:id="17" w:name="bookmark21"/>
      <w:bookmarkEnd w:id="17"/>
      <w:r>
        <w:t>учащиеся 9-11 классов.</w:t>
      </w:r>
    </w:p>
    <w:p w:rsidR="00194ACF" w:rsidRDefault="00833114">
      <w:pPr>
        <w:pStyle w:val="11"/>
        <w:keepNext/>
        <w:keepLines/>
        <w:ind w:firstLine="580"/>
        <w:jc w:val="both"/>
      </w:pPr>
      <w:bookmarkStart w:id="18" w:name="bookmark22"/>
      <w:bookmarkStart w:id="19" w:name="bookmark23"/>
      <w:bookmarkStart w:id="20" w:name="bookmark24"/>
      <w:r>
        <w:t>Сроки проведения Акции:</w:t>
      </w:r>
      <w:bookmarkStart w:id="21" w:name="_GoBack"/>
      <w:bookmarkEnd w:id="18"/>
      <w:bookmarkEnd w:id="19"/>
      <w:bookmarkEnd w:id="20"/>
      <w:bookmarkEnd w:id="21"/>
    </w:p>
    <w:p w:rsidR="00194ACF" w:rsidRDefault="00833114">
      <w:pPr>
        <w:pStyle w:val="1"/>
        <w:spacing w:after="260" w:line="262" w:lineRule="auto"/>
        <w:ind w:firstLine="660"/>
        <w:jc w:val="both"/>
      </w:pPr>
      <w:r>
        <w:t xml:space="preserve">Февраль </w:t>
      </w:r>
      <w:r>
        <w:rPr>
          <w:color w:val="6B6C6E"/>
        </w:rPr>
        <w:t xml:space="preserve">- </w:t>
      </w:r>
      <w:r>
        <w:t>30 апреля 2020 года</w:t>
      </w:r>
    </w:p>
    <w:p w:rsidR="004F7E77" w:rsidRDefault="004F7E77">
      <w:pPr>
        <w:pStyle w:val="1"/>
        <w:spacing w:after="260" w:line="240" w:lineRule="auto"/>
        <w:ind w:firstLine="540"/>
        <w:jc w:val="both"/>
        <w:rPr>
          <w:b/>
          <w:bCs/>
          <w:sz w:val="28"/>
          <w:szCs w:val="28"/>
        </w:rPr>
      </w:pPr>
    </w:p>
    <w:p w:rsidR="00194ACF" w:rsidRDefault="00833114">
      <w:pPr>
        <w:pStyle w:val="1"/>
        <w:spacing w:after="260" w:line="240" w:lineRule="auto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Акции:</w:t>
      </w:r>
    </w:p>
    <w:p w:rsidR="00194ACF" w:rsidRDefault="00833114">
      <w:pPr>
        <w:pStyle w:val="1"/>
        <w:spacing w:line="259" w:lineRule="auto"/>
        <w:ind w:firstLine="1180"/>
        <w:jc w:val="both"/>
      </w:pPr>
      <w:r>
        <w:t xml:space="preserve">В каждом образовательном учреждении </w:t>
      </w:r>
      <w:r>
        <w:t>необходимо организовать широкую рекламную компания по продвижению Акции с использованием всех информационных ресурсов общеобразовательного учреждения.</w:t>
      </w:r>
    </w:p>
    <w:p w:rsidR="00194ACF" w:rsidRDefault="00833114">
      <w:pPr>
        <w:pStyle w:val="1"/>
        <w:spacing w:line="259" w:lineRule="auto"/>
        <w:ind w:firstLine="560"/>
        <w:jc w:val="both"/>
      </w:pPr>
      <w:r>
        <w:t>Участники Акции подают заявку на участие в Акции до 26 февраля 2019 года (Приложение 1) на электронную по</w:t>
      </w:r>
      <w:r>
        <w:t xml:space="preserve">чту </w:t>
      </w:r>
      <w:hyperlink r:id="rId8" w:history="1">
        <w:r>
          <w:rPr>
            <w:u w:val="single"/>
          </w:rPr>
          <w:t>roostrrmk@yandex.ru</w:t>
        </w:r>
      </w:hyperlink>
      <w:r>
        <w:t>, в теме письма указать: «75 пятерок».</w:t>
      </w:r>
    </w:p>
    <w:p w:rsidR="00194ACF" w:rsidRDefault="00833114">
      <w:pPr>
        <w:pStyle w:val="1"/>
        <w:spacing w:line="259" w:lineRule="auto"/>
        <w:ind w:firstLine="620"/>
        <w:jc w:val="both"/>
      </w:pPr>
      <w:r>
        <w:t>В ходе Акции участники учатся и получают знания по школьным предметам, стремясь к достижению отличного результата.</w:t>
      </w:r>
    </w:p>
    <w:p w:rsidR="00194ACF" w:rsidRDefault="00833114">
      <w:pPr>
        <w:pStyle w:val="1"/>
        <w:spacing w:line="259" w:lineRule="auto"/>
        <w:ind w:firstLine="560"/>
        <w:jc w:val="both"/>
      </w:pPr>
      <w:r>
        <w:t>Учитываются все полученные за период п</w:t>
      </w:r>
      <w:r>
        <w:t>роведения Акции «пятерки», по всем предметам (текущие оценки).</w:t>
      </w:r>
    </w:p>
    <w:p w:rsidR="00194ACF" w:rsidRDefault="00833114">
      <w:pPr>
        <w:pStyle w:val="1"/>
        <w:spacing w:after="260" w:line="259" w:lineRule="auto"/>
        <w:ind w:firstLine="560"/>
        <w:jc w:val="both"/>
      </w:pPr>
      <w:r>
        <w:t>Учет осуществляется организаторами Акции по представленным в оргкомитет не позднее 30 апреля 2020 года скриншотам электронных дневников, оригиналам обычных дневников.</w:t>
      </w:r>
    </w:p>
    <w:p w:rsidR="00194ACF" w:rsidRDefault="00833114">
      <w:pPr>
        <w:pStyle w:val="11"/>
        <w:keepNext/>
        <w:keepLines/>
        <w:ind w:firstLine="560"/>
        <w:jc w:val="both"/>
      </w:pPr>
      <w:bookmarkStart w:id="22" w:name="bookmark25"/>
      <w:bookmarkStart w:id="23" w:name="bookmark26"/>
      <w:bookmarkStart w:id="24" w:name="bookmark27"/>
      <w:r>
        <w:t xml:space="preserve">Определение победителей и </w:t>
      </w:r>
      <w:r>
        <w:t>награждение:</w:t>
      </w:r>
      <w:bookmarkEnd w:id="22"/>
      <w:bookmarkEnd w:id="23"/>
      <w:bookmarkEnd w:id="24"/>
    </w:p>
    <w:p w:rsidR="00194ACF" w:rsidRDefault="00833114">
      <w:pPr>
        <w:pStyle w:val="1"/>
        <w:spacing w:after="260"/>
        <w:ind w:firstLine="560"/>
        <w:jc w:val="both"/>
      </w:pPr>
      <w:r>
        <w:t>Все участники Акции получат сертификат участника. Победителями Акции станут учащиеся, получившие в сроки проведения Акции, наибольшее количество «пятерок».</w:t>
      </w:r>
    </w:p>
    <w:p w:rsidR="00194ACF" w:rsidRDefault="00833114">
      <w:pPr>
        <w:pStyle w:val="1"/>
        <w:spacing w:after="260" w:line="254" w:lineRule="auto"/>
        <w:ind w:firstLine="560"/>
        <w:jc w:val="both"/>
      </w:pPr>
      <w:r>
        <w:t>По итогам акции будет определено по одному победителю (1 место) и двум призерам (2, 3 м</w:t>
      </w:r>
      <w:r>
        <w:t>есто) в каждой возрастной категории.</w:t>
      </w:r>
    </w:p>
    <w:p w:rsidR="00194ACF" w:rsidRDefault="00833114">
      <w:pPr>
        <w:pStyle w:val="1"/>
        <w:spacing w:after="260" w:line="259" w:lineRule="auto"/>
        <w:ind w:firstLine="560"/>
        <w:jc w:val="both"/>
      </w:pPr>
      <w:r>
        <w:t>Победители и призеры Акции будут награждены дипломами отдела образования.</w:t>
      </w:r>
    </w:p>
    <w:p w:rsidR="00194ACF" w:rsidRDefault="00833114">
      <w:pPr>
        <w:pStyle w:val="1"/>
        <w:spacing w:after="260" w:line="240" w:lineRule="auto"/>
        <w:ind w:firstLine="560"/>
        <w:jc w:val="both"/>
        <w:sectPr w:rsidR="00194ACF">
          <w:pgSz w:w="11900" w:h="16840"/>
          <w:pgMar w:top="520" w:right="586" w:bottom="712" w:left="937" w:header="92" w:footer="3" w:gutter="0"/>
          <w:cols w:space="720"/>
          <w:noEndnote/>
          <w:docGrid w:linePitch="360"/>
        </w:sectPr>
      </w:pPr>
      <w:r>
        <w:rPr>
          <w:b/>
          <w:bCs/>
          <w:sz w:val="28"/>
          <w:szCs w:val="28"/>
        </w:rPr>
        <w:t xml:space="preserve">Куратор Акции: </w:t>
      </w:r>
      <w:r>
        <w:t>Мартынова Екатерина Олеговна, методист отдела образования МР Стерлитамакский район Республики Башкортостан, 8</w:t>
      </w:r>
      <w:r>
        <w:t>-917-419-30-72.</w:t>
      </w:r>
    </w:p>
    <w:p w:rsidR="00194ACF" w:rsidRDefault="00833114">
      <w:pPr>
        <w:pStyle w:val="1"/>
        <w:spacing w:after="880" w:line="240" w:lineRule="auto"/>
        <w:ind w:firstLine="0"/>
        <w:jc w:val="right"/>
      </w:pPr>
      <w:r>
        <w:rPr>
          <w:color w:val="3C3D42"/>
        </w:rPr>
        <w:lastRenderedPageBreak/>
        <w:t>Приложение 1.</w:t>
      </w:r>
    </w:p>
    <w:p w:rsidR="00194ACF" w:rsidRDefault="00833114">
      <w:pPr>
        <w:pStyle w:val="1"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ЗАЯВКА</w:t>
      </w:r>
    </w:p>
    <w:p w:rsidR="00194ACF" w:rsidRDefault="00833114">
      <w:pPr>
        <w:pStyle w:val="1"/>
        <w:spacing w:after="280"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НА УЧАСТИЕ В РАЙОННОЙ АКЦИИ</w:t>
      </w:r>
      <w:r>
        <w:rPr>
          <w:b/>
          <w:bCs/>
          <w:color w:val="3C3D42"/>
          <w:sz w:val="28"/>
          <w:szCs w:val="28"/>
        </w:rPr>
        <w:br/>
        <w:t>«75 пятерок - ДНЮ ПОБЕДЫ!»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4786"/>
      </w:tblGrid>
      <w:tr w:rsidR="00194ACF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94ACF" w:rsidRDefault="00833114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3C3D42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CF" w:rsidRDefault="00194ACF">
            <w:pPr>
              <w:rPr>
                <w:sz w:val="10"/>
                <w:szCs w:val="10"/>
              </w:rPr>
            </w:pPr>
          </w:p>
        </w:tc>
      </w:tr>
      <w:tr w:rsidR="00194ACF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ACF" w:rsidRDefault="00833114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3C3D42"/>
                <w:sz w:val="28"/>
                <w:szCs w:val="28"/>
              </w:rPr>
              <w:t>ФИО участника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CF" w:rsidRDefault="00194ACF">
            <w:pPr>
              <w:rPr>
                <w:sz w:val="10"/>
                <w:szCs w:val="10"/>
              </w:rPr>
            </w:pPr>
          </w:p>
        </w:tc>
      </w:tr>
      <w:tr w:rsidR="00194ACF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ACF" w:rsidRDefault="00833114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3C3D42"/>
                <w:sz w:val="28"/>
                <w:szCs w:val="28"/>
              </w:rPr>
              <w:t>Возрастная категория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4ACF" w:rsidRDefault="00194ACF">
            <w:pPr>
              <w:rPr>
                <w:sz w:val="10"/>
                <w:szCs w:val="10"/>
              </w:rPr>
            </w:pPr>
          </w:p>
        </w:tc>
      </w:tr>
      <w:tr w:rsidR="00194ACF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ACF" w:rsidRDefault="00833114">
            <w:pPr>
              <w:pStyle w:val="a7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3C3D42"/>
                <w:sz w:val="28"/>
                <w:szCs w:val="28"/>
              </w:rPr>
              <w:t>Класс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ACF" w:rsidRDefault="00194ACF">
            <w:pPr>
              <w:rPr>
                <w:sz w:val="10"/>
                <w:szCs w:val="10"/>
              </w:rPr>
            </w:pPr>
          </w:p>
        </w:tc>
      </w:tr>
    </w:tbl>
    <w:p w:rsidR="00194ACF" w:rsidRDefault="00194ACF">
      <w:pPr>
        <w:spacing w:after="1179" w:line="1" w:lineRule="exact"/>
      </w:pPr>
    </w:p>
    <w:p w:rsidR="00194ACF" w:rsidRDefault="00833114">
      <w:pPr>
        <w:pStyle w:val="1"/>
        <w:spacing w:after="280" w:line="240" w:lineRule="auto"/>
        <w:ind w:firstLine="0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Дата</w:t>
      </w:r>
    </w:p>
    <w:p w:rsidR="00194ACF" w:rsidRDefault="00833114">
      <w:pPr>
        <w:pStyle w:val="1"/>
        <w:spacing w:line="240" w:lineRule="auto"/>
        <w:ind w:firstLine="0"/>
        <w:rPr>
          <w:sz w:val="28"/>
          <w:szCs w:val="28"/>
        </w:rPr>
      </w:pPr>
      <w:r>
        <w:rPr>
          <w:b/>
          <w:bCs/>
          <w:color w:val="3C3D42"/>
          <w:sz w:val="28"/>
          <w:szCs w:val="28"/>
        </w:rPr>
        <w:t>Подпись участника:</w:t>
      </w:r>
    </w:p>
    <w:sectPr w:rsidR="00194ACF">
      <w:pgSz w:w="11900" w:h="16840"/>
      <w:pgMar w:top="581" w:right="660" w:bottom="581" w:left="886" w:header="153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114" w:rsidRDefault="00833114">
      <w:r>
        <w:separator/>
      </w:r>
    </w:p>
  </w:endnote>
  <w:endnote w:type="continuationSeparator" w:id="0">
    <w:p w:rsidR="00833114" w:rsidRDefault="00833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114" w:rsidRDefault="00833114"/>
  </w:footnote>
  <w:footnote w:type="continuationSeparator" w:id="0">
    <w:p w:rsidR="00833114" w:rsidRDefault="008331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20347"/>
    <w:multiLevelType w:val="multilevel"/>
    <w:tmpl w:val="F9829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E5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7A6E92"/>
    <w:multiLevelType w:val="multilevel"/>
    <w:tmpl w:val="3DB258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E51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C9733F"/>
    <w:multiLevelType w:val="multilevel"/>
    <w:tmpl w:val="28EAE9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D4E51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ACF"/>
    <w:rsid w:val="00194ACF"/>
    <w:rsid w:val="004F7E77"/>
    <w:rsid w:val="0083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57C7"/>
  <w15:docId w15:val="{419B2BAF-74A1-4D08-801D-EA3B2EC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3D42"/>
      <w:sz w:val="22"/>
      <w:szCs w:val="22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B6C6E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E51"/>
      <w:sz w:val="26"/>
      <w:szCs w:val="26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E51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D4E51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D4E51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spacing w:after="130"/>
      <w:jc w:val="center"/>
    </w:pPr>
    <w:rPr>
      <w:rFonts w:ascii="Times New Roman" w:eastAsia="Times New Roman" w:hAnsi="Times New Roman" w:cs="Times New Roman"/>
      <w:b/>
      <w:bCs/>
      <w:color w:val="3C3D42"/>
      <w:sz w:val="22"/>
      <w:szCs w:val="22"/>
    </w:rPr>
  </w:style>
  <w:style w:type="paragraph" w:customStyle="1" w:styleId="30">
    <w:name w:val="Основной текст (3)"/>
    <w:basedOn w:val="a"/>
    <w:link w:val="3"/>
    <w:rPr>
      <w:rFonts w:ascii="Times New Roman" w:eastAsia="Times New Roman" w:hAnsi="Times New Roman" w:cs="Times New Roman"/>
      <w:color w:val="6B6C6E"/>
      <w:sz w:val="19"/>
      <w:szCs w:val="19"/>
    </w:rPr>
  </w:style>
  <w:style w:type="paragraph" w:customStyle="1" w:styleId="1">
    <w:name w:val="Основной текст1"/>
    <w:basedOn w:val="a"/>
    <w:link w:val="a3"/>
    <w:pPr>
      <w:spacing w:line="257" w:lineRule="auto"/>
      <w:ind w:firstLine="400"/>
    </w:pPr>
    <w:rPr>
      <w:rFonts w:ascii="Times New Roman" w:eastAsia="Times New Roman" w:hAnsi="Times New Roman" w:cs="Times New Roman"/>
      <w:color w:val="4D4E51"/>
      <w:sz w:val="26"/>
      <w:szCs w:val="26"/>
    </w:rPr>
  </w:style>
  <w:style w:type="paragraph" w:customStyle="1" w:styleId="a5">
    <w:name w:val="Подпись к картинке"/>
    <w:basedOn w:val="a"/>
    <w:link w:val="a4"/>
    <w:pPr>
      <w:jc w:val="right"/>
    </w:pPr>
    <w:rPr>
      <w:rFonts w:ascii="Times New Roman" w:eastAsia="Times New Roman" w:hAnsi="Times New Roman" w:cs="Times New Roman"/>
      <w:color w:val="4D4E51"/>
    </w:rPr>
  </w:style>
  <w:style w:type="paragraph" w:customStyle="1" w:styleId="11">
    <w:name w:val="Заголовок №1"/>
    <w:basedOn w:val="a"/>
    <w:link w:val="10"/>
    <w:pPr>
      <w:spacing w:after="260"/>
      <w:ind w:firstLine="550"/>
      <w:outlineLvl w:val="0"/>
    </w:pPr>
    <w:rPr>
      <w:rFonts w:ascii="Times New Roman" w:eastAsia="Times New Roman" w:hAnsi="Times New Roman" w:cs="Times New Roman"/>
      <w:b/>
      <w:bCs/>
      <w:color w:val="4D4E51"/>
      <w:sz w:val="28"/>
      <w:szCs w:val="28"/>
    </w:rPr>
  </w:style>
  <w:style w:type="paragraph" w:customStyle="1" w:styleId="a7">
    <w:name w:val="Другое"/>
    <w:basedOn w:val="a"/>
    <w:link w:val="a6"/>
    <w:pPr>
      <w:spacing w:line="257" w:lineRule="auto"/>
      <w:ind w:firstLine="400"/>
    </w:pPr>
    <w:rPr>
      <w:rFonts w:ascii="Times New Roman" w:eastAsia="Times New Roman" w:hAnsi="Times New Roman" w:cs="Times New Roman"/>
      <w:color w:val="4D4E5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strrmk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2</cp:revision>
  <dcterms:created xsi:type="dcterms:W3CDTF">2020-02-19T07:48:00Z</dcterms:created>
  <dcterms:modified xsi:type="dcterms:W3CDTF">2020-02-19T07:52:00Z</dcterms:modified>
</cp:coreProperties>
</file>